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6FBF" w14:textId="2882F2BD" w:rsidR="00C43F54" w:rsidRDefault="00457B58" w:rsidP="00C43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Praktické informace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co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následuje, </w:t>
      </w:r>
    </w:p>
    <w:p w14:paraId="5BEE88B7" w14:textId="14007DA1" w:rsidR="00457B58" w:rsidRDefault="00457B58" w:rsidP="00C43F54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pokud Vaše dítě bylo v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kontaktu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 pozitivním pacientem</w:t>
      </w:r>
    </w:p>
    <w:p w14:paraId="38B2625F" w14:textId="3D8AF9DD" w:rsidR="001B3314" w:rsidRPr="009920A3" w:rsidRDefault="001B3314" w:rsidP="00C43F54">
      <w:pPr>
        <w:spacing w:before="12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informace získané od osoby pozitivní na Covid-19 bylo Vaše dítě v kontaktu s pozitivní osobou </w:t>
      </w:r>
      <w:r w:rsidR="00D20C41">
        <w:rPr>
          <w:rFonts w:ascii="Times New Roman" w:eastAsia="Times New Roman" w:hAnsi="Times New Roman" w:cs="Times New Roman"/>
          <w:sz w:val="24"/>
          <w:szCs w:val="24"/>
          <w:lang w:eastAsia="cs-CZ"/>
        </w:rPr>
        <w:t>dne 2</w:t>
      </w:r>
      <w:r w:rsidR="00E550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743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36961"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56E0D"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</w:t>
      </w:r>
      <w:r w:rsidR="00C43F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21F46C" w14:textId="71CD368D" w:rsidR="000A3A93" w:rsidRDefault="001B3314" w:rsidP="00C43F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Vašemu dítěti byla KHS nařízena domácí 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karanténa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jejíž </w:t>
      </w:r>
      <w:r w:rsidR="000A3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trvání je </w:t>
      </w:r>
      <w:r w:rsidR="00743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</w:t>
      </w:r>
      <w:r w:rsidR="000A3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dnů </w:t>
      </w:r>
      <w:r w:rsidR="000A3A93" w:rsidRPr="000A3A93">
        <w:rPr>
          <w:rFonts w:ascii="Times New Roman" w:eastAsia="Times New Roman" w:hAnsi="Times New Roman" w:cs="Times New Roman"/>
          <w:sz w:val="24"/>
          <w:szCs w:val="24"/>
          <w:lang w:eastAsia="cs-CZ"/>
        </w:rPr>
        <w:t>ode dne posledního kontaktu s pozitivně testovanou osobou</w:t>
      </w:r>
      <w:r w:rsidR="000A3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A3A93"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tj. 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</w:t>
      </w:r>
      <w:r w:rsidR="000A3A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="00E550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13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D20C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2021</w:t>
      </w:r>
      <w:r w:rsidR="002941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včetně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</w:p>
    <w:p w14:paraId="212FCE43" w14:textId="37E6F838" w:rsidR="0015565D" w:rsidRDefault="0015565D" w:rsidP="001556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nejbližší době Vám </w:t>
      </w:r>
      <w:r w:rsidRP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přijde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SMS zpráva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odkazem na 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sebetrasování, kde si sami </w:t>
      </w:r>
      <w:r w:rsid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můžete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vystavit </w:t>
      </w:r>
      <w:proofErr w:type="spellStart"/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eŽádanku</w:t>
      </w:r>
      <w:proofErr w:type="spellEnd"/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</w:t>
      </w:r>
      <w:r w:rsidR="00D20C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RT-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PCR test</w:t>
      </w:r>
      <w:r w:rsidR="00D20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žádanka </w:t>
      </w:r>
      <w:r w:rsidR="00D20C41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 k bezplatnému vyšetření.</w:t>
      </w:r>
    </w:p>
    <w:p w14:paraId="2CB86009" w14:textId="6ECEC3B4" w:rsidR="005647AE" w:rsidRPr="005647AE" w:rsidRDefault="00D20C41" w:rsidP="005647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stále SMS zpráva nedorazila a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potřebujete </w:t>
      </w:r>
      <w:r w:rsid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Vaše dítě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 na odběr</w:t>
      </w:r>
      <w:r w:rsidR="004A1780"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co nejdříve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tak můžete využít možnost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preventivního testu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Osoby </w:t>
      </w:r>
      <w:r w:rsidR="005647A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mladší</w:t>
      </w:r>
      <w:r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18 let </w:t>
      </w:r>
      <w:r w:rsidR="005647A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mají za kalendářní měsíc hrazen </w:t>
      </w:r>
      <w:r w:rsidR="00D408FE" w:rsidRPr="00D408F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5x RT-PCR test</w:t>
      </w:r>
      <w:r w:rsidR="00D408F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="005647A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ze zdravotního pojištění.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08F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preventivního testu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volíte při rezervaci termínu.</w:t>
      </w:r>
    </w:p>
    <w:p w14:paraId="300F377C" w14:textId="0E4A4345" w:rsidR="000A3A93" w:rsidRPr="009920A3" w:rsidRDefault="000A3A93" w:rsidP="000A3A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PCR test bude</w:t>
      </w:r>
      <w:r w:rsidR="00D4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dítě</w:t>
      </w:r>
      <w:r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absolvovat pouze jeden – a to </w:t>
      </w:r>
      <w:r w:rsidR="00675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nejdříve 5</w:t>
      </w:r>
      <w:r w:rsidR="006758CC" w:rsidRPr="00675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den</w:t>
      </w:r>
      <w:r w:rsidR="006758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758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rizikového kontaktu</w:t>
      </w:r>
      <w:r w:rsid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(tzn. nejlépe </w:t>
      </w:r>
      <w:r w:rsidR="0091205E" w:rsidRP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1205E" w:rsidRP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</w:t>
      </w:r>
      <w:r w:rsidR="00E550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1205E" w:rsidRPr="009120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– </w:t>
      </w:r>
      <w:r w:rsidR="00E550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91205E" w:rsidRPr="009120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1</w:t>
      </w:r>
      <w:r w:rsidR="00E550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1205E" w:rsidRPr="009120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2021</w:t>
      </w:r>
      <w:r w:rsidR="0091205E" w:rsidRP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2D056A1" w14:textId="4992CF2C" w:rsidR="000A3A93" w:rsidRPr="009920A3" w:rsidRDefault="000A3A93" w:rsidP="000A3A93">
      <w:pPr>
        <w:pStyle w:val="Normlnweb"/>
        <w:spacing w:after="0" w:afterAutospacing="0" w:line="276" w:lineRule="auto"/>
        <w:jc w:val="both"/>
      </w:pPr>
      <w:r w:rsidRPr="009920A3">
        <w:t xml:space="preserve">Objednání a informace o odběrových místech -  </w:t>
      </w:r>
      <w:hyperlink r:id="rId5" w:history="1">
        <w:r w:rsidRPr="009920A3">
          <w:rPr>
            <w:rStyle w:val="Hypertextovodkaz"/>
          </w:rPr>
          <w:t>www.nempt.cz</w:t>
        </w:r>
      </w:hyperlink>
    </w:p>
    <w:p w14:paraId="1D983C60" w14:textId="77777777" w:rsidR="000A3A93" w:rsidRPr="009920A3" w:rsidRDefault="000A3A93" w:rsidP="000A3A93">
      <w:pPr>
        <w:pStyle w:val="Normlnweb"/>
        <w:spacing w:after="0" w:afterAutospacing="0" w:line="276" w:lineRule="auto"/>
        <w:jc w:val="both"/>
        <w:rPr>
          <w:rStyle w:val="Siln"/>
          <w:b w:val="0"/>
          <w:bCs w:val="0"/>
        </w:rPr>
      </w:pPr>
      <w:r w:rsidRPr="009920A3">
        <w:rPr>
          <w:rStyle w:val="Siln"/>
          <w:color w:val="212529"/>
        </w:rPr>
        <w:t>Bez předchozího objednání nelze vyšetření provést.</w:t>
      </w:r>
    </w:p>
    <w:p w14:paraId="7450F933" w14:textId="6821D3D5" w:rsidR="000A3A93" w:rsidRDefault="000A3A93" w:rsidP="000A3A93">
      <w:pPr>
        <w:pStyle w:val="Normlnweb"/>
        <w:spacing w:after="0" w:afterAutospacing="0" w:line="276" w:lineRule="auto"/>
        <w:jc w:val="both"/>
      </w:pPr>
      <w:r w:rsidRPr="009920A3">
        <w:rPr>
          <w:color w:val="212529"/>
        </w:rPr>
        <w:t xml:space="preserve">Na odběr </w:t>
      </w:r>
      <w:r w:rsidRPr="009920A3">
        <w:t>nezapomeňte respirátor, kterým je nutné zakrýt ústa a nos po celou dobu pobytu v odběrovém místě, tedy i během čekání!</w:t>
      </w:r>
    </w:p>
    <w:p w14:paraId="4F3437A1" w14:textId="632A427B" w:rsidR="0091205E" w:rsidRPr="00294137" w:rsidRDefault="00605324" w:rsidP="0091205E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V případě negativního výsledku RT-PCR testu a absence klinických příznaků se karanténní opatření </w:t>
      </w:r>
      <w:r w:rsidR="00D91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minimálně </w:t>
      </w:r>
      <w:r w:rsidRP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 7 dnech ukončí</w:t>
      </w:r>
      <w:r w:rsid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, tj. </w:t>
      </w:r>
      <w:r w:rsidR="00D91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zkrácená doba karantény </w:t>
      </w:r>
      <w:r w:rsid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do </w:t>
      </w:r>
      <w:r w:rsidR="00E55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6</w:t>
      </w:r>
      <w:r w:rsid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1</w:t>
      </w:r>
      <w:r w:rsidR="00E55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2021 včetně.</w:t>
      </w:r>
    </w:p>
    <w:p w14:paraId="38C906D1" w14:textId="4E1BBB29" w:rsidR="00605324" w:rsidRDefault="00605324" w:rsidP="00605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test RT-PCR bude </w:t>
      </w:r>
      <w:r w:rsidRPr="00C43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pozitivní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Vašemu dítěti </w:t>
      </w:r>
      <w:r w:rsidRP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nařízena</w:t>
      </w:r>
      <w:r w:rsidR="00533AB9" w:rsidRP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14denní</w:t>
      </w:r>
      <w:r w:rsidRPr="009920A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domácí izolace</w:t>
      </w:r>
      <w:r w:rsid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920A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</w:t>
      </w:r>
      <w:r w:rsid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Pr="009920A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data pozitivity.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izolace pak bude ukončena po 14</w:t>
      </w:r>
      <w:r w:rsidR="000B5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dnech, pokud poslední 3 dny budou bez příznaků onemocnění. Na konci izolace se kontrolní testy již neprovádějí.</w:t>
      </w:r>
    </w:p>
    <w:p w14:paraId="13175067" w14:textId="77777777" w:rsidR="00605324" w:rsidRPr="00916E85" w:rsidRDefault="00605324" w:rsidP="00605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E8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osoba v průběhu nařízených karanténních opatření</w:t>
      </w:r>
      <w:r w:rsidRPr="00916E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nepodstoupí RT-PCT test</w:t>
      </w:r>
      <w:r w:rsidRPr="00916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ukončí se karanténa této osobě po </w:t>
      </w:r>
      <w:r w:rsidRPr="00916E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14 dnech </w:t>
      </w:r>
      <w:r w:rsidRPr="00916E85">
        <w:rPr>
          <w:rFonts w:ascii="Times New Roman" w:eastAsia="Times New Roman" w:hAnsi="Times New Roman" w:cs="Times New Roman"/>
          <w:sz w:val="24"/>
          <w:szCs w:val="24"/>
          <w:lang w:eastAsia="cs-CZ"/>
        </w:rPr>
        <w:t>od posledního kontaktu s pozitivně testovanou osobou.</w:t>
      </w:r>
    </w:p>
    <w:p w14:paraId="3CD52D81" w14:textId="67624C06" w:rsidR="009920A3" w:rsidRPr="00B800CE" w:rsidRDefault="009920A3" w:rsidP="0099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B800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 xml:space="preserve">Výjimky z karantény: </w:t>
      </w:r>
    </w:p>
    <w:p w14:paraId="0E94FE85" w14:textId="77777777" w:rsidR="0091205E" w:rsidRDefault="009920A3" w:rsidP="009120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V případě, že dítě/personál zařízení, již </w:t>
      </w:r>
      <w:r w:rsidRPr="00513F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v posledních 180 dnech prodělalo onemocnění COVID-19</w:t>
      </w: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nebo bylo </w:t>
      </w:r>
      <w:r w:rsidRPr="00513F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očkováno proti onemocnění Covid-19</w:t>
      </w: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(od dokončeného očkovacího schématu uplynulo nejméně 14 dní), </w:t>
      </w:r>
      <w:r w:rsidRPr="00513F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NEBUDE mu nařízena karanténa za splnění podmínky, že osoba nemá příznaky onemocnění.</w:t>
      </w: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Pokud vykazuje příznaky onemocnění, musí dodržovat karanténní opatření a objednat se na RT-PCR test.</w:t>
      </w:r>
    </w:p>
    <w:p w14:paraId="2340751D" w14:textId="2127CA9F" w:rsidR="001B3314" w:rsidRPr="00C43F54" w:rsidRDefault="001B3314" w:rsidP="009120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43F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Pravidla domácí karantény:</w:t>
      </w:r>
    </w:p>
    <w:p w14:paraId="7AD9AEE0" w14:textId="77777777" w:rsidR="001B3314" w:rsidRPr="009920A3" w:rsidRDefault="001B3314" w:rsidP="00C43F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povinno setrvat po dobu karantény v místě adresy pobytu!</w:t>
      </w:r>
    </w:p>
    <w:p w14:paraId="0C16C34F" w14:textId="77777777" w:rsidR="001B3314" w:rsidRPr="009920A3" w:rsidRDefault="001B3314" w:rsidP="00C43F54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0A3">
        <w:rPr>
          <w:rFonts w:ascii="Times New Roman" w:hAnsi="Times New Roman" w:cs="Times New Roman"/>
          <w:sz w:val="24"/>
          <w:szCs w:val="24"/>
        </w:rPr>
        <w:lastRenderedPageBreak/>
        <w:t>Je nutné dodržovat pravidla osobní hygieny, především používat výhradně papírové kapesníky na jedno použití, vyhnout se v mezích možností úzkému osobnímu kontaktu s ostatními osobami. Rovněž je nutné oznámit při veškerých lékařských ošetřeních a vyšetřeních, při přijetí do zařízení poskytovatelů lůžkové péče, že dítěti byla nařízena karanténa.</w:t>
      </w:r>
    </w:p>
    <w:p w14:paraId="604F71F5" w14:textId="77777777" w:rsidR="001B3314" w:rsidRPr="009920A3" w:rsidRDefault="001B3314" w:rsidP="00C43F54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BDC103" w14:textId="7D65967F" w:rsidR="006E183E" w:rsidRDefault="001B3314" w:rsidP="00C43F54">
      <w:pPr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0A3">
        <w:rPr>
          <w:rFonts w:ascii="Times New Roman" w:hAnsi="Times New Roman" w:cs="Times New Roman"/>
          <w:sz w:val="24"/>
          <w:szCs w:val="24"/>
        </w:rPr>
        <w:t>Prosím sledujte zdravotní stav dítěte a v případě jakékoli změny, zejména v podobě kašle, zvýšené teploty, dušnosti, bolesti svalů, bolesti kloubů, distanční formou (tj. telefonicky/e-mailem apod.) kontaktujte pediatra, popřípadě jiného poskytovatele zdravotních služeb a řiďte se jeho pokyny.</w:t>
      </w:r>
    </w:p>
    <w:p w14:paraId="11EF9180" w14:textId="77777777" w:rsidR="00C43F54" w:rsidRPr="00C43F54" w:rsidRDefault="00C43F54" w:rsidP="00C43F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Rodinní příslušníci a osoby sdílející společnou domácnost s tím, kdo je v karanténě, nemají uloženo žádné omezení. Mohou tedy dál chodit do zaměstnání nebo do školy.</w:t>
      </w:r>
    </w:p>
    <w:p w14:paraId="3D4B6F09" w14:textId="77777777" w:rsidR="00C43F54" w:rsidRPr="009920A3" w:rsidRDefault="00C43F54" w:rsidP="00C43F54">
      <w:pPr>
        <w:autoSpaceDN w:val="0"/>
        <w:spacing w:after="160"/>
        <w:jc w:val="both"/>
        <w:textAlignment w:val="baseline"/>
        <w:rPr>
          <w:sz w:val="24"/>
          <w:szCs w:val="24"/>
        </w:rPr>
      </w:pPr>
    </w:p>
    <w:sectPr w:rsidR="00C43F54" w:rsidRPr="009920A3" w:rsidSect="009920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6F50"/>
    <w:multiLevelType w:val="multilevel"/>
    <w:tmpl w:val="2B2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4"/>
    <w:rsid w:val="000914CD"/>
    <w:rsid w:val="00093DDD"/>
    <w:rsid w:val="000A3A93"/>
    <w:rsid w:val="000B5846"/>
    <w:rsid w:val="000B5978"/>
    <w:rsid w:val="000F491F"/>
    <w:rsid w:val="001420BE"/>
    <w:rsid w:val="0015565D"/>
    <w:rsid w:val="001B3314"/>
    <w:rsid w:val="0021748F"/>
    <w:rsid w:val="00226FAD"/>
    <w:rsid w:val="00294137"/>
    <w:rsid w:val="002A60FC"/>
    <w:rsid w:val="00314E06"/>
    <w:rsid w:val="003B6FEF"/>
    <w:rsid w:val="004373DB"/>
    <w:rsid w:val="00457B58"/>
    <w:rsid w:val="004A1780"/>
    <w:rsid w:val="00513F7D"/>
    <w:rsid w:val="00533AB9"/>
    <w:rsid w:val="005647AE"/>
    <w:rsid w:val="005A73D0"/>
    <w:rsid w:val="00605324"/>
    <w:rsid w:val="006758CC"/>
    <w:rsid w:val="006C7FF3"/>
    <w:rsid w:val="006E183E"/>
    <w:rsid w:val="007434DE"/>
    <w:rsid w:val="007A0BB8"/>
    <w:rsid w:val="00836961"/>
    <w:rsid w:val="0091205E"/>
    <w:rsid w:val="00916E85"/>
    <w:rsid w:val="00932704"/>
    <w:rsid w:val="00981A2A"/>
    <w:rsid w:val="009920A3"/>
    <w:rsid w:val="009D5CE4"/>
    <w:rsid w:val="00A144D1"/>
    <w:rsid w:val="00B800CE"/>
    <w:rsid w:val="00C43F54"/>
    <w:rsid w:val="00D20C41"/>
    <w:rsid w:val="00D408FE"/>
    <w:rsid w:val="00D5616F"/>
    <w:rsid w:val="00D56E0D"/>
    <w:rsid w:val="00D75094"/>
    <w:rsid w:val="00D91864"/>
    <w:rsid w:val="00DB1B85"/>
    <w:rsid w:val="00E5501E"/>
    <w:rsid w:val="00EC3E64"/>
    <w:rsid w:val="00EE4065"/>
    <w:rsid w:val="00F55D18"/>
    <w:rsid w:val="00F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3FB7"/>
  <w15:chartTrackingRefBased/>
  <w15:docId w15:val="{83325CCD-13D0-4140-B47C-FC70006B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31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331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3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331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F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p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Štěpová</dc:creator>
  <cp:keywords/>
  <dc:description/>
  <cp:lastModifiedBy>Šárka Štěpová</cp:lastModifiedBy>
  <cp:revision>34</cp:revision>
  <cp:lastPrinted>2021-10-19T11:27:00Z</cp:lastPrinted>
  <dcterms:created xsi:type="dcterms:W3CDTF">2021-09-09T09:34:00Z</dcterms:created>
  <dcterms:modified xsi:type="dcterms:W3CDTF">2021-11-30T16:34:00Z</dcterms:modified>
</cp:coreProperties>
</file>